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FA" w:rsidRPr="00CE2C2D" w:rsidRDefault="00B959FA" w:rsidP="00B959FA">
      <w:pPr>
        <w:widowControl w:val="0"/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CE2C2D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АДМИНИСТРАЦИЯ</w:t>
      </w:r>
    </w:p>
    <w:p w:rsidR="00B959FA" w:rsidRPr="00CE2C2D" w:rsidRDefault="00B959FA" w:rsidP="00B959FA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CE2C2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КРАСНОЛИПОВСКОГО СЕЛЬСКОГО ПОСЕЛЕНИЯ</w:t>
      </w:r>
    </w:p>
    <w:p w:rsidR="00B959FA" w:rsidRPr="00CE2C2D" w:rsidRDefault="00B959FA" w:rsidP="00B959FA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CE2C2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ФРОЛОВСКОГО МУНИЦИПАЛЬНОГО РАЙОНА </w:t>
      </w:r>
    </w:p>
    <w:p w:rsidR="00B959FA" w:rsidRPr="00CE2C2D" w:rsidRDefault="00B959FA" w:rsidP="00B959FA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CE2C2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ВОЛГОГРАДСКОЙ ОБЛАСТИ </w:t>
      </w:r>
    </w:p>
    <w:p w:rsidR="00B959FA" w:rsidRPr="00CE2C2D" w:rsidRDefault="00B959FA" w:rsidP="00B959FA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hAnsi="Times New Roman" w:cs="Times New Roman"/>
          <w:b/>
          <w:kern w:val="2"/>
          <w:sz w:val="4"/>
          <w:szCs w:val="24"/>
          <w:lang w:eastAsia="ar-SA"/>
        </w:rPr>
      </w:pPr>
    </w:p>
    <w:p w:rsidR="00B959FA" w:rsidRPr="00CE2C2D" w:rsidRDefault="00B959FA" w:rsidP="00B959FA">
      <w:pPr>
        <w:keepNext/>
        <w:widowControl w:val="0"/>
        <w:numPr>
          <w:ilvl w:val="2"/>
          <w:numId w:val="1"/>
        </w:numPr>
        <w:tabs>
          <w:tab w:val="left" w:pos="2160"/>
        </w:tabs>
        <w:suppressAutoHyphens/>
        <w:spacing w:after="60" w:line="240" w:lineRule="auto"/>
        <w:ind w:left="1080"/>
        <w:outlineLvl w:val="2"/>
        <w:rPr>
          <w:rFonts w:ascii="Arial" w:hAnsi="Arial" w:cs="Arial"/>
          <w:b/>
          <w:bCs/>
          <w:i/>
          <w:kern w:val="2"/>
          <w:sz w:val="28"/>
          <w:szCs w:val="28"/>
          <w:lang w:eastAsia="ar-SA"/>
        </w:rPr>
      </w:pPr>
      <w:r w:rsidRPr="00AB13CB">
        <w:rPr>
          <w:noProof/>
          <w:lang w:eastAsia="en-US"/>
        </w:rPr>
        <w:pict>
          <v:line id="_x0000_s1026" style="position:absolute;left:0;text-align:left;z-index:251660288" from="0,7.4pt" to="468pt,7.4pt" strokeweight="1.59mm">
            <v:stroke joinstyle="miter"/>
          </v:line>
        </w:pict>
      </w:r>
      <w:r w:rsidRPr="00CE2C2D">
        <w:rPr>
          <w:rFonts w:ascii="Arial" w:hAnsi="Arial" w:cs="Arial"/>
          <w:b/>
          <w:bCs/>
          <w:i/>
          <w:kern w:val="2"/>
          <w:sz w:val="28"/>
          <w:szCs w:val="28"/>
          <w:lang w:eastAsia="ar-SA"/>
        </w:rPr>
        <w:t xml:space="preserve"> </w:t>
      </w:r>
    </w:p>
    <w:p w:rsidR="00B959FA" w:rsidRDefault="00B959FA" w:rsidP="00B959F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959FA" w:rsidRDefault="00B959FA" w:rsidP="00B959F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CE2C2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B959FA" w:rsidRPr="00CE2C2D" w:rsidRDefault="00B959FA" w:rsidP="00B959F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959FA" w:rsidRPr="00CE2C2D" w:rsidRDefault="00B959FA" w:rsidP="00B959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28"/>
          <w:lang w:eastAsia="ar-SA"/>
        </w:rPr>
      </w:pPr>
    </w:p>
    <w:p w:rsidR="00B959FA" w:rsidRDefault="00B959FA" w:rsidP="00B959F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От 30.01.2012 г              </w:t>
      </w:r>
      <w:r w:rsidRPr="00CE2C2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</w:t>
      </w:r>
      <w:r w:rsidRPr="00CE2C2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№ 5</w:t>
      </w:r>
    </w:p>
    <w:p w:rsidR="00B959FA" w:rsidRPr="00CE2C2D" w:rsidRDefault="00B959FA" w:rsidP="00B959F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959FA" w:rsidRPr="0090632A" w:rsidRDefault="00B959FA" w:rsidP="00B959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>ОБ УТВЕРЖДЕНИИ ПОРЯДКА РЕМОНТА И СОДЕРЖАНИЯ</w:t>
      </w:r>
    </w:p>
    <w:p w:rsidR="00B959FA" w:rsidRDefault="00B959FA" w:rsidP="00B959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B959FA" w:rsidRPr="0090632A" w:rsidRDefault="00B959FA" w:rsidP="00B959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90632A">
        <w:rPr>
          <w:rFonts w:ascii="Times New Roman" w:hAnsi="Times New Roman" w:cs="Times New Roman"/>
          <w:sz w:val="24"/>
          <w:szCs w:val="24"/>
        </w:rPr>
        <w:t xml:space="preserve">КРАСНОЛИПОВСКОГО СЕЛЬСКОГО ПОСЕЛЕНИЯ </w:t>
      </w:r>
    </w:p>
    <w:p w:rsidR="00B959FA" w:rsidRPr="0090632A" w:rsidRDefault="00B959FA" w:rsidP="00B95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9F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063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0632A">
        <w:rPr>
          <w:rFonts w:ascii="Times New Roman" w:hAnsi="Times New Roman" w:cs="Times New Roman"/>
          <w:sz w:val="24"/>
          <w:szCs w:val="24"/>
        </w:rPr>
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</w:t>
      </w:r>
    </w:p>
    <w:p w:rsidR="00B959F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0632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959FA" w:rsidRPr="0090632A" w:rsidRDefault="00B959FA" w:rsidP="00B959F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90632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0632A">
        <w:rPr>
          <w:rFonts w:ascii="Times New Roman" w:hAnsi="Times New Roman" w:cs="Times New Roman"/>
          <w:sz w:val="24"/>
          <w:szCs w:val="24"/>
        </w:rPr>
        <w:t xml:space="preserve"> ремонта и </w:t>
      </w:r>
      <w:proofErr w:type="gramStart"/>
      <w:r w:rsidRPr="0090632A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90632A">
        <w:rPr>
          <w:rFonts w:ascii="Times New Roman" w:hAnsi="Times New Roman" w:cs="Times New Roman"/>
          <w:sz w:val="24"/>
          <w:szCs w:val="24"/>
        </w:rPr>
        <w:t xml:space="preserve"> автомобильных дорог 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в границах  населенных пунктов </w:t>
      </w:r>
      <w:r w:rsidRPr="0090632A">
        <w:rPr>
          <w:rFonts w:ascii="Times New Roman" w:hAnsi="Times New Roman" w:cs="Times New Roman"/>
          <w:sz w:val="24"/>
          <w:szCs w:val="24"/>
        </w:rPr>
        <w:t>Краснолиповского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Фроловского муниципального района Волгоградской области. </w:t>
      </w: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официальному опубликованию.</w:t>
      </w: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6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3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Pr="0090632A" w:rsidRDefault="00B959FA" w:rsidP="00B959F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0632A">
        <w:rPr>
          <w:rFonts w:ascii="Times New Roman" w:hAnsi="Times New Roman" w:cs="Times New Roman"/>
          <w:sz w:val="24"/>
          <w:szCs w:val="24"/>
        </w:rPr>
        <w:t>Глава Краснолиповского сельского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                                     </w:t>
      </w:r>
      <w:r w:rsidRPr="0090632A">
        <w:rPr>
          <w:rFonts w:ascii="Times New Roman" w:hAnsi="Times New Roman" w:cs="Times New Roman"/>
          <w:sz w:val="24"/>
          <w:szCs w:val="24"/>
        </w:rPr>
        <w:t>А.Г.Григорьев.</w:t>
      </w:r>
    </w:p>
    <w:p w:rsidR="00B959FA" w:rsidRPr="0090632A" w:rsidRDefault="00B959FA" w:rsidP="00B95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9FA" w:rsidRDefault="00B959FA" w:rsidP="00B959FA">
      <w:pPr>
        <w:pStyle w:val="ConsPlusNormal"/>
        <w:widowControl/>
        <w:ind w:firstLine="540"/>
        <w:jc w:val="both"/>
      </w:pPr>
    </w:p>
    <w:p w:rsidR="00B959FA" w:rsidRDefault="00B959FA" w:rsidP="00B959FA">
      <w:pPr>
        <w:pStyle w:val="ConsPlusNormal"/>
        <w:widowControl/>
        <w:ind w:firstLine="540"/>
        <w:jc w:val="both"/>
      </w:pPr>
    </w:p>
    <w:p w:rsidR="00B959FA" w:rsidRDefault="00B959FA" w:rsidP="00B959FA">
      <w:pPr>
        <w:pStyle w:val="ConsPlusNormal"/>
        <w:widowControl/>
        <w:ind w:firstLine="540"/>
        <w:jc w:val="both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outlineLvl w:val="0"/>
      </w:pPr>
    </w:p>
    <w:p w:rsidR="00B959FA" w:rsidRDefault="00B959FA" w:rsidP="00B959FA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B959FA" w:rsidRDefault="00B959FA" w:rsidP="00B959FA">
      <w:pPr>
        <w:pStyle w:val="ConsPlusNormal"/>
        <w:widowControl/>
        <w:ind w:firstLine="0"/>
        <w:jc w:val="right"/>
      </w:pPr>
      <w:r>
        <w:t>постановлением</w:t>
      </w:r>
    </w:p>
    <w:p w:rsidR="00B959FA" w:rsidRDefault="00B959FA" w:rsidP="00B959FA">
      <w:pPr>
        <w:pStyle w:val="ConsPlusNormal"/>
        <w:widowControl/>
        <w:ind w:firstLine="0"/>
        <w:jc w:val="right"/>
      </w:pPr>
      <w:r>
        <w:t xml:space="preserve"> Главы Краснолиповского сельского поселения</w:t>
      </w:r>
    </w:p>
    <w:p w:rsidR="00B959FA" w:rsidRDefault="00B959FA" w:rsidP="00B959FA">
      <w:pPr>
        <w:pStyle w:val="ConsPlusNormal"/>
        <w:widowControl/>
        <w:ind w:firstLine="0"/>
        <w:jc w:val="right"/>
      </w:pPr>
      <w:r>
        <w:t>От 30.01.2012г. № 5</w:t>
      </w:r>
    </w:p>
    <w:p w:rsidR="00B959FA" w:rsidRDefault="00B959FA" w:rsidP="00B959FA">
      <w:pPr>
        <w:pStyle w:val="ConsPlusNormal"/>
        <w:widowControl/>
        <w:ind w:firstLine="0"/>
        <w:jc w:val="right"/>
      </w:pP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>ПОРЯДОК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ремонта и </w:t>
      </w:r>
      <w:proofErr w:type="gramStart"/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>содержания</w:t>
      </w:r>
      <w:proofErr w:type="gramEnd"/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 автомобильных дорог общего пользования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>местного значения в границах населенных пунктов</w:t>
      </w:r>
    </w:p>
    <w:p w:rsidR="00B959FA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Краснолиповского сельского поселения </w:t>
      </w:r>
    </w:p>
    <w:p w:rsidR="00B959FA" w:rsidRPr="002354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Фроловского муниципального района 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</w:p>
    <w:p w:rsidR="00B959FA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</w:rPr>
      </w:pP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282828"/>
          <w:sz w:val="28"/>
          <w:shd w:val="clear" w:color="auto" w:fill="FFFFFF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</w:rPr>
        <w:t>1. Общие положения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Настоящий  порядок  содержания  и  </w:t>
      </w:r>
      <w:proofErr w:type="gramStart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</w:t>
      </w:r>
      <w:proofErr w:type="gramEnd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автомобильных дорог общего пользования  местного значения в границах населенных пунктов  Краснолиповского сельского поселения 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proofErr w:type="gramStart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proofErr w:type="gramStart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деятельности  по  содержанию  и  ремонту автомобильных дорог общего пользования местного значения в границах населенных пунктов Краснолиповского сельского поселения  (далее - автомобильные дороги) и искусственных сооружений на них администрацией Краснолиповского сельского поселения 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</w:t>
      </w:r>
      <w:proofErr w:type="gramEnd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заказов на </w:t>
      </w: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поставки товаров, выполнение работ, оказание услуг для государственных и муниципальных нужд».</w:t>
      </w:r>
    </w:p>
    <w:p w:rsidR="00B959FA" w:rsidRPr="0023547D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B959FA" w:rsidRPr="0023547D" w:rsidRDefault="00B959FA" w:rsidP="00B959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1.5. Основным    документом     учёта    технического    состояния автомобильных дорог является технический паспорт.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3547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2. Обследование автомобильных дорог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2.1. Обследование автомобильных дорог осуществляется комиссией, утверждаемой постановлением администрации Краснолиповского сельского поселения, в составе представителей администрации Краснолиповского 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Обследование   автомобильных   дорог  проводится  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proofErr w:type="gramEnd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автомобильных дорог. Основные положения. </w:t>
      </w:r>
      <w:proofErr w:type="gramStart"/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Росавтодора от 17.03.2004  № ОС-28/1270-ис).</w:t>
      </w:r>
      <w:proofErr w:type="gramEnd"/>
    </w:p>
    <w:p w:rsidR="00B959FA" w:rsidRPr="0023547D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2.3. В ходе визуального осмотра автомобильных дорог определяются:</w:t>
      </w:r>
    </w:p>
    <w:p w:rsidR="00B959FA" w:rsidRDefault="00B959FA" w:rsidP="00B95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полосы отвода, земляного полотна и водоотвода;</w:t>
      </w:r>
    </w:p>
    <w:p w:rsidR="00B959FA" w:rsidRDefault="00B959FA" w:rsidP="00B95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покрытия проезжей части, его дефекты;</w:t>
      </w:r>
    </w:p>
    <w:p w:rsidR="00B959FA" w:rsidRDefault="00B959FA" w:rsidP="00B95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искусственных дорожных сооружений;</w:t>
      </w:r>
    </w:p>
    <w:p w:rsidR="00B959FA" w:rsidRPr="0023547D" w:rsidRDefault="00B959FA" w:rsidP="00B95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элементов обустройства автомобильных дорог.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 Результаты   визуального   осмотра   оформляются   актом обследования, в котором отражаются выявленные недостатки автомобильной </w:t>
      </w: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дороги и предложения комиссии по их устранению с указанием необходимых мероприятий.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2.6. На основании актов обследования автомобильных дорог администрация 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B959FA" w:rsidRPr="0023547D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7D">
        <w:rPr>
          <w:rFonts w:ascii="Times New Roman" w:hAnsi="Times New Roman" w:cs="Times New Roman"/>
          <w:sz w:val="28"/>
          <w:szCs w:val="28"/>
          <w:shd w:val="clear" w:color="auto" w:fill="FFFFFF"/>
        </w:rPr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</w:t>
      </w:r>
      <w:r w:rsidRPr="0044607D">
        <w:rPr>
          <w:rFonts w:ascii="Arial" w:hAnsi="Arial" w:cs="Arial"/>
          <w:shd w:val="clear" w:color="auto" w:fill="FFFFFF"/>
        </w:rPr>
        <w:t>.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3. Разработка проектно-сметной документации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9F58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3.1. По итогам рассмотрения материалов обследования автомобильных дорог администрация поселения:</w:t>
      </w:r>
    </w:p>
    <w:p w:rsidR="00B959FA" w:rsidRDefault="00B959FA" w:rsidP="00B95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разрабатывает план проектно-изыскательских работ на год;</w:t>
      </w:r>
    </w:p>
    <w:p w:rsidR="00B959FA" w:rsidRDefault="00B959FA" w:rsidP="00B95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подготавливает технические задания на разработку проектно-сметной документации на ремонт автомобильных дорог (участков автомобильных дорог)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B959FA" w:rsidRPr="009F58F8" w:rsidRDefault="00B959FA" w:rsidP="00B95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организует разработку проектно-сметной документации.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B959FA" w:rsidRPr="009F58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3.3. Администрация  поселения 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9F58F8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</w:rPr>
      </w:pPr>
      <w:r w:rsidRPr="009F58F8">
        <w:rPr>
          <w:rFonts w:ascii="Times New Roman" w:eastAsia="Times New Roman" w:hAnsi="Times New Roman" w:cs="Times New Roman"/>
          <w:b/>
          <w:bCs/>
          <w:color w:val="282828"/>
          <w:sz w:val="28"/>
        </w:rPr>
        <w:t>4. Планирование дорожных работ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Arial" w:eastAsia="Times New Roman" w:hAnsi="Arial" w:cs="Arial"/>
          <w:color w:val="282828"/>
          <w:shd w:val="clear" w:color="auto" w:fill="FFFFFF"/>
        </w:rPr>
      </w:pP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 xml:space="preserve">4.1. Планирование  работ  по  содержанию  и  ремонту  автомобильных дорог </w:t>
      </w:r>
      <w:proofErr w:type="gramStart"/>
      <w:r w:rsidRPr="009F58F8">
        <w:rPr>
          <w:rFonts w:ascii="Times New Roman" w:hAnsi="Times New Roman" w:cs="Times New Roman"/>
          <w:sz w:val="28"/>
          <w:shd w:val="clear" w:color="auto" w:fill="FFFFFF"/>
        </w:rPr>
        <w:t>осуществляется администрацией  поселения  учитывая</w:t>
      </w:r>
      <w:proofErr w:type="gramEnd"/>
      <w:r w:rsidRPr="009F58F8">
        <w:rPr>
          <w:rFonts w:ascii="Times New Roman" w:hAnsi="Times New Roman" w:cs="Times New Roman"/>
          <w:sz w:val="28"/>
          <w:shd w:val="clear" w:color="auto" w:fill="FFFFFF"/>
        </w:rPr>
        <w:t xml:space="preserve"> результаты сезонных осмотров.</w:t>
      </w:r>
    </w:p>
    <w:p w:rsidR="00B959FA" w:rsidRPr="009F58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4.2. Планирование дорожных работ должно обеспечивать:</w:t>
      </w:r>
    </w:p>
    <w:p w:rsidR="00B959FA" w:rsidRDefault="00B959FA" w:rsidP="00B959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своевременный и качественный ремонт в заданных объемах и натуральных показателях;</w:t>
      </w:r>
    </w:p>
    <w:p w:rsidR="00B959FA" w:rsidRDefault="00B959FA" w:rsidP="00B959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lastRenderedPageBreak/>
        <w:t>повышение технико-эксплуатационного состояния автомобильных дорог и безопасности дорожного движения;</w:t>
      </w:r>
    </w:p>
    <w:p w:rsidR="00B959FA" w:rsidRDefault="00B959FA" w:rsidP="00B959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эффективное использование необходимых для выполнения работ материальных, трудовых и денежных ресурсов;</w:t>
      </w:r>
    </w:p>
    <w:p w:rsidR="00B959FA" w:rsidRPr="009F58F8" w:rsidRDefault="00B959FA" w:rsidP="00B959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применение современных технологий при выполнении работ, совершенствование организации и управления дорожными работами.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b/>
          <w:bCs/>
          <w:color w:val="282828"/>
          <w:sz w:val="28"/>
        </w:rPr>
        <w:t>5. Финансирование дорожных работ</w:t>
      </w:r>
    </w:p>
    <w:p w:rsidR="00B959FA" w:rsidRPr="0044607D" w:rsidRDefault="00B959FA" w:rsidP="00B959FA">
      <w:pPr>
        <w:spacing w:after="240" w:line="268" w:lineRule="atLeast"/>
        <w:jc w:val="both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9F58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5.1. Финансирование работ по содержанию и ремонту автомобильных дорог осуществляется за счёт средств бюджета Краснолиповского  сельского поселения, иных предусмотренных законодательством Российской Федерации источников финансирования.</w:t>
      </w:r>
    </w:p>
    <w:p w:rsidR="00B959FA" w:rsidRPr="009F58F8" w:rsidRDefault="00B959FA" w:rsidP="00B959FA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Pr="009F58F8">
        <w:rPr>
          <w:rFonts w:ascii="Times New Roman" w:hAnsi="Times New Roman" w:cs="Times New Roman"/>
          <w:sz w:val="28"/>
          <w:shd w:val="clear" w:color="auto" w:fill="FFFFFF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B959FA" w:rsidRPr="009F58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B959FA" w:rsidRPr="0044607D" w:rsidRDefault="00B959FA" w:rsidP="00B959FA">
      <w:pPr>
        <w:spacing w:after="240" w:line="268" w:lineRule="atLeast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b/>
          <w:bCs/>
          <w:color w:val="282828"/>
          <w:sz w:val="28"/>
        </w:rPr>
        <w:t>6. Выполнение дорожных работ по ремонту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b/>
          <w:bCs/>
          <w:color w:val="282828"/>
          <w:sz w:val="28"/>
        </w:rPr>
        <w:t>и содержанию автомобильных дорог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заключенным с администрацией </w:t>
      </w:r>
      <w:r w:rsidRPr="009F58F8">
        <w:rPr>
          <w:rFonts w:ascii="Times New Roman" w:hAnsi="Times New Roman" w:cs="Times New Roman"/>
          <w:sz w:val="28"/>
          <w:shd w:val="clear" w:color="auto" w:fill="FFFFFF"/>
        </w:rPr>
        <w:t xml:space="preserve">Краснолиповского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B959FA" w:rsidRPr="009F58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 xml:space="preserve">6.2. </w:t>
      </w:r>
      <w:proofErr w:type="gramStart"/>
      <w:r w:rsidRPr="009F58F8">
        <w:rPr>
          <w:rFonts w:ascii="Times New Roman" w:hAnsi="Times New Roman" w:cs="Times New Roman"/>
          <w:sz w:val="28"/>
          <w:shd w:val="clear" w:color="auto" w:fill="FFFFFF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b/>
          <w:bCs/>
          <w:color w:val="282828"/>
          <w:sz w:val="28"/>
        </w:rPr>
        <w:t>7. Организация контроля качества выполненных дорожных работ</w:t>
      </w:r>
      <w:r w:rsidRPr="0044607D">
        <w:rPr>
          <w:rFonts w:ascii="Times New Roman" w:eastAsia="Times New Roman" w:hAnsi="Times New Roman" w:cs="Times New Roman"/>
          <w:b/>
          <w:bCs/>
          <w:color w:val="282828"/>
          <w:sz w:val="28"/>
          <w:bdr w:val="none" w:sz="0" w:space="0" w:color="auto" w:frame="1"/>
        </w:rPr>
        <w:br w:type="textWrapping" w:clear="all"/>
      </w:r>
      <w:r w:rsidRPr="0044607D">
        <w:rPr>
          <w:rFonts w:ascii="Times New Roman" w:eastAsia="Times New Roman" w:hAnsi="Times New Roman" w:cs="Times New Roman"/>
          <w:b/>
          <w:bCs/>
          <w:color w:val="282828"/>
          <w:bdr w:val="none" w:sz="0" w:space="0" w:color="auto" w:frame="1"/>
        </w:rPr>
        <w:br w:type="textWrapping" w:clear="all"/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7.1. Администрация Краснолиповского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сельского поселения  </w:t>
      </w:r>
      <w:r w:rsidRPr="009F58F8">
        <w:rPr>
          <w:rFonts w:ascii="Times New Roman" w:hAnsi="Times New Roman" w:cs="Times New Roman"/>
          <w:sz w:val="28"/>
          <w:shd w:val="clear" w:color="auto" w:fill="FFFFFF"/>
        </w:rPr>
        <w:t>контролирует:</w:t>
      </w:r>
    </w:p>
    <w:p w:rsidR="00B959FA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исполнение муниципальных контрактов (договоров);</w:t>
      </w:r>
    </w:p>
    <w:p w:rsidR="00B959FA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>соблюдение технологических параметров при производстве работ по содержанию и ремонту автомобильных дорог;</w:t>
      </w:r>
    </w:p>
    <w:p w:rsidR="00B959FA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F58F8">
        <w:rPr>
          <w:rFonts w:ascii="Times New Roman" w:hAnsi="Times New Roman" w:cs="Times New Roman"/>
          <w:sz w:val="28"/>
          <w:shd w:val="clear" w:color="auto" w:fill="FFFFFF"/>
        </w:rPr>
        <w:t xml:space="preserve">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9F58F8">
        <w:rPr>
          <w:rFonts w:ascii="Times New Roman" w:hAnsi="Times New Roman" w:cs="Times New Roman"/>
          <w:sz w:val="28"/>
          <w:shd w:val="clear" w:color="auto" w:fill="FFFFFF"/>
        </w:rPr>
        <w:t>ремонта</w:t>
      </w:r>
      <w:proofErr w:type="gramEnd"/>
      <w:r w:rsidRPr="009F58F8">
        <w:rPr>
          <w:rFonts w:ascii="Times New Roman" w:hAnsi="Times New Roman" w:cs="Times New Roman"/>
          <w:sz w:val="28"/>
          <w:shd w:val="clear" w:color="auto" w:fill="FFFFFF"/>
        </w:rPr>
        <w:t xml:space="preserve"> автомобильных дорог;</w:t>
      </w:r>
    </w:p>
    <w:p w:rsidR="00B959FA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выполнение геодезических работ в процессе ремонта автомобильных дорог;</w:t>
      </w:r>
    </w:p>
    <w:p w:rsidR="00B959FA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соответствие объемов и качества выполненных и предъявленных к оплате строительно-монтажных работ рабочей документации;</w:t>
      </w:r>
    </w:p>
    <w:p w:rsidR="00B959FA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B959FA" w:rsidRPr="00201DF8" w:rsidRDefault="00B959FA" w:rsidP="00B9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B959FA" w:rsidRDefault="00B959FA" w:rsidP="00B959FA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7.2. Администрация поселения также выполняет следующие работы:</w:t>
      </w:r>
    </w:p>
    <w:p w:rsidR="00B959FA" w:rsidRDefault="00B959FA" w:rsidP="00B959F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обеспечивает организацию дорожных работ на объектах содержания и </w:t>
      </w:r>
      <w:proofErr w:type="gramStart"/>
      <w:r w:rsidRPr="009F58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ремонта</w:t>
      </w:r>
      <w:proofErr w:type="gramEnd"/>
      <w:r w:rsidRPr="009F58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 автомобильных дорог;</w:t>
      </w:r>
    </w:p>
    <w:p w:rsidR="00B959FA" w:rsidRDefault="00B959FA" w:rsidP="00B959F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B959FA" w:rsidRDefault="00B959FA" w:rsidP="00B959F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осуществляет сбор оперативной информации о ходе выполнения работ на объектах содержания и </w:t>
      </w:r>
      <w:proofErr w:type="gramStart"/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ремонта</w:t>
      </w:r>
      <w:proofErr w:type="gramEnd"/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 автомобильных дорог;</w:t>
      </w:r>
    </w:p>
    <w:p w:rsidR="00B959FA" w:rsidRPr="00201DF8" w:rsidRDefault="00B959FA" w:rsidP="00B959F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осуществляет проверку ведения исполнительной документации на объектах содержания и </w:t>
      </w:r>
      <w:proofErr w:type="gramStart"/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ремонта</w:t>
      </w:r>
      <w:proofErr w:type="gramEnd"/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 автомобильных дорог.</w:t>
      </w:r>
    </w:p>
    <w:p w:rsidR="00B959FA" w:rsidRPr="009F58F8" w:rsidRDefault="00B959FA" w:rsidP="00B959FA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9F58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0" w:line="268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EB1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8. Приемка выполненных работ</w:t>
      </w: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:rsidR="00B959FA" w:rsidRPr="0044607D" w:rsidRDefault="00B959FA" w:rsidP="00B959FA">
      <w:pPr>
        <w:spacing w:after="240" w:line="268" w:lineRule="atLeast"/>
        <w:rPr>
          <w:rFonts w:ascii="Times New Roman" w:eastAsia="Times New Roman" w:hAnsi="Times New Roman" w:cs="Times New Roman"/>
          <w:b/>
          <w:i/>
          <w:color w:val="282828"/>
          <w:sz w:val="28"/>
          <w:shd w:val="clear" w:color="auto" w:fill="FFFFFF"/>
        </w:rPr>
      </w:pPr>
      <w:r w:rsidRPr="0044607D">
        <w:rPr>
          <w:rFonts w:ascii="Times New Roman" w:eastAsia="Times New Roman" w:hAnsi="Times New Roman" w:cs="Times New Roman"/>
          <w:b/>
          <w:i/>
          <w:color w:val="282828"/>
          <w:sz w:val="28"/>
          <w:shd w:val="clear" w:color="auto" w:fill="FFFFFF"/>
        </w:rPr>
        <w:t>8.1. Содержание автомобильных дорог</w:t>
      </w:r>
    </w:p>
    <w:p w:rsidR="00B959FA" w:rsidRPr="0044607D" w:rsidRDefault="00B959FA" w:rsidP="00B959FA">
      <w:pPr>
        <w:spacing w:after="240" w:line="268" w:lineRule="atLeast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44607D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lastRenderedPageBreak/>
        <w:t xml:space="preserve">8.1.1. Приемка выполненных работ по содержанию автомобильных дорог проводится администрацией </w:t>
      </w: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Краснолиповского</w:t>
      </w:r>
      <w:r w:rsidRPr="0044607D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 сельского поселения в соответствии  с заключенными муниципальными контрактами (договорами).</w:t>
      </w:r>
    </w:p>
    <w:p w:rsidR="00B959FA" w:rsidRPr="009C5EEE" w:rsidRDefault="00B959FA" w:rsidP="00B959FA">
      <w:pPr>
        <w:spacing w:after="240" w:line="268" w:lineRule="atLeast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 w:rsidRPr="0044607D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8.1.2. Работы по содержанию автомобильных дорог, выполненные подрядчиком и принятые администрацией </w:t>
      </w: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Краснолиповского </w:t>
      </w:r>
      <w:r w:rsidRPr="0044607D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 сельского поселения, оформляются по формам, утвержденным постановлением Госкомстата России от 11.11.1999 № 100.</w:t>
      </w:r>
    </w:p>
    <w:p w:rsidR="00B959FA" w:rsidRPr="0044607D" w:rsidRDefault="00B959FA" w:rsidP="00B959FA">
      <w:pPr>
        <w:spacing w:after="240" w:line="268" w:lineRule="atLeast"/>
        <w:rPr>
          <w:rFonts w:ascii="Times New Roman" w:eastAsia="Times New Roman" w:hAnsi="Times New Roman" w:cs="Times New Roman"/>
          <w:b/>
          <w:i/>
          <w:color w:val="282828"/>
          <w:sz w:val="28"/>
          <w:shd w:val="clear" w:color="auto" w:fill="FFFFFF"/>
        </w:rPr>
      </w:pPr>
      <w:r w:rsidRPr="0044607D">
        <w:rPr>
          <w:rFonts w:ascii="Times New Roman" w:eastAsia="Times New Roman" w:hAnsi="Times New Roman" w:cs="Times New Roman"/>
          <w:b/>
          <w:i/>
          <w:color w:val="282828"/>
          <w:sz w:val="28"/>
          <w:shd w:val="clear" w:color="auto" w:fill="FFFFFF"/>
        </w:rPr>
        <w:t>8.2. Ремонт автомобильных дорог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8.2.2.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 xml:space="preserve">8.2.5. Председатель приемочной комиссии не </w:t>
      </w:r>
      <w:proofErr w:type="gramStart"/>
      <w:r w:rsidRPr="00201DF8">
        <w:rPr>
          <w:rFonts w:ascii="Times New Roman" w:hAnsi="Times New Roman" w:cs="Times New Roman"/>
          <w:sz w:val="28"/>
          <w:shd w:val="clear" w:color="auto" w:fill="FFFFFF"/>
        </w:rPr>
        <w:t>позднее</w:t>
      </w:r>
      <w:proofErr w:type="gramEnd"/>
      <w:r w:rsidRPr="00201DF8">
        <w:rPr>
          <w:rFonts w:ascii="Times New Roman" w:hAnsi="Times New Roman" w:cs="Times New Roman"/>
          <w:sz w:val="28"/>
          <w:shd w:val="clear" w:color="auto" w:fill="FFFFFF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8.2.6. Работу  приемочной  комиссии  организует  её 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B959FA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B959FA" w:rsidRPr="00201DF8" w:rsidRDefault="00B959FA" w:rsidP="00B959FA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</w:p>
    <w:p w:rsidR="00B959FA" w:rsidRPr="0044607D" w:rsidRDefault="00B959FA" w:rsidP="00B959FA">
      <w:pPr>
        <w:spacing w:after="240" w:line="268" w:lineRule="atLeast"/>
        <w:rPr>
          <w:rFonts w:ascii="Arial" w:eastAsia="Times New Roman" w:hAnsi="Arial" w:cs="Arial"/>
          <w:color w:val="282828"/>
          <w:shd w:val="clear" w:color="auto" w:fill="FFFFFF"/>
        </w:rPr>
      </w:pPr>
      <w:r w:rsidRPr="0044607D">
        <w:rPr>
          <w:rFonts w:ascii="Times New Roman" w:eastAsia="Times New Roman" w:hAnsi="Times New Roman" w:cs="Times New Roman"/>
          <w:i/>
          <w:color w:val="282828"/>
          <w:sz w:val="28"/>
          <w:shd w:val="clear" w:color="auto" w:fill="FFFFFF"/>
        </w:rPr>
        <w:t xml:space="preserve">От администрации </w:t>
      </w:r>
      <w:r w:rsidRPr="00201DF8">
        <w:rPr>
          <w:rFonts w:ascii="Times New Roman" w:eastAsia="Times New Roman" w:hAnsi="Times New Roman" w:cs="Times New Roman"/>
          <w:i/>
          <w:color w:val="282828"/>
          <w:sz w:val="28"/>
          <w:shd w:val="clear" w:color="auto" w:fill="FFFFFF"/>
        </w:rPr>
        <w:t xml:space="preserve">Краснолиповского </w:t>
      </w:r>
      <w:r w:rsidRPr="0044607D">
        <w:rPr>
          <w:rFonts w:ascii="Times New Roman" w:eastAsia="Times New Roman" w:hAnsi="Times New Roman" w:cs="Times New Roman"/>
          <w:i/>
          <w:color w:val="282828"/>
          <w:sz w:val="28"/>
          <w:shd w:val="clear" w:color="auto" w:fill="FFFFFF"/>
        </w:rPr>
        <w:t>сельского поселения</w:t>
      </w:r>
      <w:r w:rsidRPr="0044607D">
        <w:rPr>
          <w:rFonts w:ascii="Arial" w:eastAsia="Times New Roman" w:hAnsi="Arial" w:cs="Arial"/>
          <w:color w:val="282828"/>
          <w:shd w:val="clear" w:color="auto" w:fill="FFFFFF"/>
        </w:rPr>
        <w:t>:</w:t>
      </w:r>
    </w:p>
    <w:p w:rsidR="00B959FA" w:rsidRPr="00201DF8" w:rsidRDefault="00B959FA" w:rsidP="00B959FA">
      <w:pPr>
        <w:pStyle w:val="a4"/>
        <w:numPr>
          <w:ilvl w:val="0"/>
          <w:numId w:val="7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t>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B959FA" w:rsidRPr="00201DF8" w:rsidRDefault="00B959FA" w:rsidP="00B959FA">
      <w:pPr>
        <w:pStyle w:val="a4"/>
        <w:numPr>
          <w:ilvl w:val="0"/>
          <w:numId w:val="7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t>проект акта приемки объекта в эксплуатацию;</w:t>
      </w:r>
    </w:p>
    <w:p w:rsidR="00B959FA" w:rsidRPr="0044607D" w:rsidRDefault="00B959FA" w:rsidP="00B959FA">
      <w:pPr>
        <w:spacing w:after="240" w:line="268" w:lineRule="atLeast"/>
        <w:rPr>
          <w:rFonts w:ascii="Times New Roman" w:eastAsia="Times New Roman" w:hAnsi="Times New Roman" w:cs="Times New Roman"/>
          <w:i/>
          <w:color w:val="2828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82828"/>
          <w:sz w:val="28"/>
          <w:szCs w:val="28"/>
          <w:shd w:val="clear" w:color="auto" w:fill="FFFFFF"/>
        </w:rPr>
        <w:t>О</w:t>
      </w:r>
      <w:r w:rsidRPr="0044607D">
        <w:rPr>
          <w:rFonts w:ascii="Times New Roman" w:eastAsia="Times New Roman" w:hAnsi="Times New Roman" w:cs="Times New Roman"/>
          <w:i/>
          <w:color w:val="282828"/>
          <w:sz w:val="28"/>
          <w:szCs w:val="28"/>
          <w:shd w:val="clear" w:color="auto" w:fill="FFFFFF"/>
        </w:rPr>
        <w:t>т подрядчика:</w:t>
      </w:r>
    </w:p>
    <w:p w:rsidR="00B959FA" w:rsidRPr="00201DF8" w:rsidRDefault="00B959FA" w:rsidP="00B959FA">
      <w:pPr>
        <w:pStyle w:val="a4"/>
        <w:numPr>
          <w:ilvl w:val="0"/>
          <w:numId w:val="8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lastRenderedPageBreak/>
        <w:t>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B959FA" w:rsidRPr="00201DF8" w:rsidRDefault="00B959FA" w:rsidP="00B959FA">
      <w:pPr>
        <w:pStyle w:val="a4"/>
        <w:numPr>
          <w:ilvl w:val="0"/>
          <w:numId w:val="8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t>ведомость выполненных работ с расчетом их стоимости;</w:t>
      </w:r>
    </w:p>
    <w:p w:rsidR="00B959FA" w:rsidRDefault="00B959FA" w:rsidP="00B959FA">
      <w:pPr>
        <w:pStyle w:val="a4"/>
        <w:numPr>
          <w:ilvl w:val="0"/>
          <w:numId w:val="8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t>журналы производства работ;</w:t>
      </w:r>
    </w:p>
    <w:p w:rsidR="00B959FA" w:rsidRDefault="00B959FA" w:rsidP="00B959FA">
      <w:pPr>
        <w:pStyle w:val="a4"/>
        <w:numPr>
          <w:ilvl w:val="0"/>
          <w:numId w:val="8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t>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B959FA" w:rsidRPr="00201DF8" w:rsidRDefault="00B959FA" w:rsidP="00B959FA">
      <w:pPr>
        <w:pStyle w:val="a4"/>
        <w:numPr>
          <w:ilvl w:val="0"/>
          <w:numId w:val="8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  <w:lang w:eastAsia="ru-RU"/>
        </w:rPr>
        <w:t>гарантийные паспорта по эксплуатационной надежности сдаваемого объекта.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8.2.8.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 xml:space="preserve">8.2.9. </w:t>
      </w:r>
      <w:proofErr w:type="gramStart"/>
      <w:r w:rsidRPr="00201DF8">
        <w:rPr>
          <w:rFonts w:ascii="Times New Roman" w:hAnsi="Times New Roman" w:cs="Times New Roman"/>
          <w:sz w:val="28"/>
          <w:shd w:val="clear" w:color="auto" w:fill="FFFFFF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Краснолиповского  сельского поселения.</w:t>
      </w:r>
      <w:proofErr w:type="gramEnd"/>
    </w:p>
    <w:p w:rsidR="00B959FA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>8.2.10.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B959FA" w:rsidRPr="00201DF8" w:rsidRDefault="00B959FA" w:rsidP="00B959FA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1DF8">
        <w:rPr>
          <w:rFonts w:ascii="Times New Roman" w:hAnsi="Times New Roman" w:cs="Times New Roman"/>
          <w:sz w:val="28"/>
          <w:shd w:val="clear" w:color="auto" w:fill="FFFFFF"/>
        </w:rPr>
        <w:t xml:space="preserve">8.2.11. </w:t>
      </w:r>
      <w:proofErr w:type="gramStart"/>
      <w:r w:rsidRPr="00201DF8">
        <w:rPr>
          <w:rFonts w:ascii="Times New Roman" w:hAnsi="Times New Roman" w:cs="Times New Roman"/>
          <w:sz w:val="28"/>
          <w:shd w:val="clear" w:color="auto" w:fill="FFFFFF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B959FA" w:rsidRDefault="00B959FA" w:rsidP="00B959FA">
      <w:pPr>
        <w:pStyle w:val="a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B959FA" w:rsidRPr="00201DF8" w:rsidRDefault="00B959FA" w:rsidP="00B959F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01DF8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8.2.12. Ответственность за приёмку в эксплуатацию объекта  с несоблюдением требований п. 8.2.9 настоящего Порядка несет председатель приемочной комиссии. Организации, допустившие нарушение строительных </w:t>
      </w:r>
      <w:r w:rsidRPr="00201DF8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B959FA" w:rsidRDefault="00B959FA" w:rsidP="00B959FA"/>
    <w:p w:rsidR="00B959FA" w:rsidRDefault="00B959FA" w:rsidP="00B959FA"/>
    <w:p w:rsidR="00B959FA" w:rsidRDefault="00B959FA" w:rsidP="00B959FA"/>
    <w:p w:rsidR="00B959FA" w:rsidRDefault="00B959FA" w:rsidP="00B959FA"/>
    <w:p w:rsidR="00B959FA" w:rsidRDefault="00B959FA" w:rsidP="00B959FA"/>
    <w:p w:rsidR="00B959FA" w:rsidRDefault="00B959FA" w:rsidP="00B959FA"/>
    <w:p w:rsidR="00D30A5C" w:rsidRDefault="00D30A5C"/>
    <w:sectPr w:rsidR="00D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F62F9"/>
    <w:multiLevelType w:val="hybridMultilevel"/>
    <w:tmpl w:val="8BAE1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D99"/>
    <w:multiLevelType w:val="hybridMultilevel"/>
    <w:tmpl w:val="910E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FFA"/>
    <w:multiLevelType w:val="hybridMultilevel"/>
    <w:tmpl w:val="631A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5897"/>
    <w:multiLevelType w:val="hybridMultilevel"/>
    <w:tmpl w:val="A658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50F9"/>
    <w:multiLevelType w:val="hybridMultilevel"/>
    <w:tmpl w:val="6446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68E4"/>
    <w:multiLevelType w:val="hybridMultilevel"/>
    <w:tmpl w:val="7A34A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4E6221"/>
    <w:multiLevelType w:val="hybridMultilevel"/>
    <w:tmpl w:val="A126D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959FA"/>
    <w:rsid w:val="00B959FA"/>
    <w:rsid w:val="00D3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9FA"/>
    <w:pPr>
      <w:spacing w:after="0" w:line="240" w:lineRule="auto"/>
    </w:pPr>
  </w:style>
  <w:style w:type="paragraph" w:customStyle="1" w:styleId="ConsPlusNormal">
    <w:name w:val="ConsPlusNormal"/>
    <w:rsid w:val="00B9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9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959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36F397EBC6CDA1E2B14E63C09924437B8FAD770B768D7EB210EFE478F4851537A66A16F4AB58F00CF72w7wCJ" TargetMode="External"/><Relationship Id="rId5" Type="http://schemas.openxmlformats.org/officeDocument/2006/relationships/hyperlink" Target="consultantplus://offline/ref=67536F397EBC6CDA1E2B0AEB2A65CD4136B2A3D976B26288B67E55A31086420614353FE32B47B68Dw0w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14071</Characters>
  <Application>Microsoft Office Word</Application>
  <DocSecurity>0</DocSecurity>
  <Lines>117</Lines>
  <Paragraphs>33</Paragraphs>
  <ScaleCrop>false</ScaleCrop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2013-11-07T07:44:00Z</dcterms:created>
  <dcterms:modified xsi:type="dcterms:W3CDTF">2013-11-07T07:45:00Z</dcterms:modified>
</cp:coreProperties>
</file>